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7A" w:rsidRPr="008C237A" w:rsidRDefault="008C237A" w:rsidP="008C237A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MX"/>
        </w:rPr>
        <w:drawing>
          <wp:inline distT="0" distB="0" distL="0" distR="0">
            <wp:extent cx="4969510" cy="617220"/>
            <wp:effectExtent l="0" t="0" r="2540" b="0"/>
            <wp:docPr id="5" name="Imagen 5" descr="C:\Users\RUBICELA PEÑA\Pictures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UBICELA PEÑA\Pictures\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37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8C237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8C237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</w:p>
    <w:p w:rsidR="008C237A" w:rsidRPr="008C237A" w:rsidRDefault="008C237A" w:rsidP="008C23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bookmarkStart w:id="0" w:name="_GoBack"/>
      <w:r w:rsidRPr="008C237A">
        <w:rPr>
          <w:rFonts w:ascii="Century Gothic" w:eastAsia="Times New Roman" w:hAnsi="Century Gothic" w:cs="Times New Roman"/>
          <w:b/>
          <w:bCs/>
          <w:color w:val="0060A0"/>
          <w:sz w:val="24"/>
          <w:szCs w:val="24"/>
          <w:lang w:eastAsia="es-MX"/>
        </w:rPr>
        <w:t>G-0002/2018</w:t>
      </w:r>
      <w:bookmarkEnd w:id="0"/>
      <w:r w:rsidRPr="008C237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8C237A">
        <w:rPr>
          <w:rFonts w:ascii="Century Gothic" w:eastAsia="Times New Roman" w:hAnsi="Century Gothic" w:cs="Times New Roman"/>
          <w:b/>
          <w:bCs/>
          <w:color w:val="0060A0"/>
          <w:sz w:val="24"/>
          <w:szCs w:val="24"/>
          <w:lang w:eastAsia="es-MX"/>
        </w:rPr>
        <w:t>México D.F., a 3 de Enero de 2018</w:t>
      </w:r>
    </w:p>
    <w:p w:rsidR="008C237A" w:rsidRPr="008C237A" w:rsidRDefault="008C237A" w:rsidP="008C2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8C237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8C237A">
        <w:rPr>
          <w:rFonts w:ascii="Century Gothic" w:eastAsia="Times New Roman" w:hAnsi="Century Gothic" w:cs="Times New Roman"/>
          <w:b/>
          <w:bCs/>
          <w:color w:val="000080"/>
          <w:sz w:val="24"/>
          <w:szCs w:val="24"/>
          <w:lang w:eastAsia="es-MX"/>
        </w:rPr>
        <w:t>Proyecto de Norma Oficial Mexicana PROY-NOM-014-SCFI-2017, Medidores de desplazamiento positivo tipo diafragma para gas natural o L.P. en estado gaseoso-Especificaciones, métodos de prueba y de verificación (cancelará a la NOM-014-SCFI-1997).</w:t>
      </w:r>
    </w:p>
    <w:p w:rsidR="008C237A" w:rsidRPr="008C237A" w:rsidRDefault="008C237A" w:rsidP="008C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8C237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8C237A">
        <w:rPr>
          <w:rFonts w:ascii="Century Gothic" w:eastAsia="Times New Roman" w:hAnsi="Century Gothic" w:cs="Times New Roman"/>
          <w:b/>
          <w:bCs/>
          <w:i/>
          <w:iCs/>
          <w:color w:val="000000"/>
          <w:sz w:val="24"/>
          <w:szCs w:val="24"/>
          <w:lang w:eastAsia="es-MX"/>
        </w:rPr>
        <w:t>A TODA LA COMUNIDAD DE COMERCIO EXTERIOR y ADUANAL:</w:t>
      </w:r>
      <w:r w:rsidRPr="008C237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8C237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8C237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Hacemos de su conocimiento que la Secretaría de Economía, publicó en el DOF de fecha 03/01/2018, el Proyecto citado al rubro, el cual una vez que sea publicado en el mismo Órgano Informativo como norma definitiva</w:t>
      </w:r>
      <w:r w:rsidRPr="008C237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entrará en vigor </w:t>
      </w:r>
      <w:r w:rsidRPr="008C237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60 días naturales después de su publicación.</w:t>
      </w:r>
      <w:r w:rsidRPr="008C237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8C237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8C237A">
        <w:rPr>
          <w:rFonts w:ascii="Arial" w:eastAsia="Times New Roman" w:hAnsi="Arial" w:cs="Arial"/>
          <w:b/>
          <w:bCs/>
          <w:color w:val="000080"/>
          <w:sz w:val="24"/>
          <w:szCs w:val="24"/>
          <w:lang w:eastAsia="es-MX"/>
        </w:rPr>
        <w:t>Nota:</w:t>
      </w:r>
      <w:r w:rsidRPr="008C237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Una vez que se publique como norma definitiva y a su entrada en vigor, cancelará y sustituirá a la</w:t>
      </w:r>
      <w:r w:rsidRPr="008C237A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 xml:space="preserve"> "</w:t>
      </w:r>
      <w:r w:rsidRPr="008C237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NOM-014-SCFI-1997 (Medidores de desplazamiento positivo tipo diafragma para gas natural o L.P)</w:t>
      </w:r>
      <w:r w:rsidRPr="008C237A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,</w:t>
      </w:r>
      <w:r w:rsidRPr="008C237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la cual se encuentra comprendida en el </w:t>
      </w:r>
      <w:hyperlink r:id="rId7" w:history="1">
        <w:r w:rsidRPr="008C237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MX"/>
          </w:rPr>
          <w:t>Anexo 2.4.1 (Acuerdo NOM´S)</w:t>
        </w:r>
      </w:hyperlink>
      <w:r w:rsidRPr="008C237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. </w:t>
      </w:r>
      <w:r w:rsidRPr="008C237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8C237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8C237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 continuación detallamos lo más relevante de la publicación:</w:t>
      </w:r>
      <w:r w:rsidRPr="008C237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8C237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8C237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Objetivo </w:t>
      </w:r>
    </w:p>
    <w:p w:rsidR="008C237A" w:rsidRPr="008C237A" w:rsidRDefault="008C237A" w:rsidP="008C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8C237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Este Proyecto de Norma Oficial Mexicana establece las especificaciones, métodos de prueba y de verificación que deben cumplir los medidores de desplazamiento positivo tipo diafragma para gas natural o licuado de petróleo en estado gaseoso. </w:t>
      </w:r>
    </w:p>
    <w:p w:rsidR="008C237A" w:rsidRPr="008C237A" w:rsidRDefault="008C237A" w:rsidP="008C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8C237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Campo de aplicación</w:t>
      </w:r>
      <w:r w:rsidRPr="008C237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</w:p>
    <w:p w:rsidR="008C237A" w:rsidRPr="008C237A" w:rsidRDefault="008C237A" w:rsidP="008C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8C237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Este proyecto se aplica a instrumentos construidos para medir gas natural y licuado de petróleo, referido al aire en condiciones normales con capacidad máxima de 10 m</w:t>
      </w:r>
      <w:r w:rsidRPr="008C237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s-MX"/>
        </w:rPr>
        <w:t>3</w:t>
      </w:r>
      <w:r w:rsidRPr="008C237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/h, con una caída máxima de presión de 200 </w:t>
      </w:r>
      <w:proofErr w:type="spellStart"/>
      <w:r w:rsidRPr="008C237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Pa</w:t>
      </w:r>
      <w:proofErr w:type="spellEnd"/>
      <w:r w:rsidRPr="008C237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  <w:r w:rsidRPr="008C237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</w:p>
    <w:p w:rsidR="008C237A" w:rsidRPr="008C237A" w:rsidRDefault="008C237A" w:rsidP="008C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8C237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Muestreo</w:t>
      </w:r>
      <w:r w:rsidRPr="008C237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</w:p>
    <w:p w:rsidR="008C237A" w:rsidRPr="008C237A" w:rsidRDefault="008C237A" w:rsidP="008C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8C237A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>Cuando se requiera de un muestreo, éste se debe efectuar de común acuerdo entre productor y comprador, recomendándose la aplicación de la Norma Mexicana NMX-Z-12/2-1987.</w:t>
      </w:r>
      <w:r w:rsidRPr="008C237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</w:p>
    <w:p w:rsidR="008C237A" w:rsidRPr="008C237A" w:rsidRDefault="008C237A" w:rsidP="008C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8C237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Para efectos de la evaluación de la conformidad (certificación y aprobación de modelo o prototipo) el número de piezas que conforman a la muestra para pruebas de laboratorio consta de tres piezas, las cuales se aprobarán de acuerdo con la tabla que se muestra en el siguiente archivo:</w:t>
      </w:r>
      <w:r w:rsidRPr="008C237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</w:p>
    <w:p w:rsidR="008C237A" w:rsidRPr="008C237A" w:rsidRDefault="008C237A" w:rsidP="008C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hyperlink r:id="rId8" w:tooltip="Tabla 2-Muestreo.docx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s-MX"/>
          </w:rPr>
          <mc:AlternateContent>
            <mc:Choice Requires="wps">
              <w:drawing>
                <wp:inline distT="0" distB="0" distL="0" distR="0">
                  <wp:extent cx="1276350" cy="326390"/>
                  <wp:effectExtent l="0" t="0" r="0" b="0"/>
                  <wp:docPr id="2" name="Rectángulo 2" descr="Tabla 2-Muestreo.docx">
                    <a:hlinkClick xmlns:a="http://schemas.openxmlformats.org/drawingml/2006/main" r:id="rId8" tooltip="&quot;Tabla 2-Muestreo.doc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27635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Rectángulo 2" o:spid="_x0000_s1026" alt="Tabla 2-Muestreo.docx" href="http://caaarem.mx/Bases/CIRCULAR18.nsf/dca94958202a013686257169005383ec/90a403a10db043288625820a005483f3/$FILE/Tabla 2-Muestreo.docx" title="&quot;Tabla 2-Muestreo.docx&quot;" style="width:100.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8C23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Tabla 2-Muestreo.docx</w:t>
        </w:r>
      </w:hyperlink>
      <w:r w:rsidRPr="008C237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</w:p>
    <w:p w:rsidR="008C237A" w:rsidRPr="008C237A" w:rsidRDefault="008C237A" w:rsidP="008C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8C237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Marcado</w:t>
      </w:r>
      <w:r w:rsidRPr="008C237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</w:p>
    <w:p w:rsidR="008C237A" w:rsidRPr="008C237A" w:rsidRDefault="008C237A" w:rsidP="008C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8C237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Cuando se trate de medidores que contengan conexiones de dos tuberías, debe marcarse la dirección del flujo, ya sea mediante una flecha entre las conexiones o por medio de la palabra ENTRADA, lo más cercana posible a la conexión de entrada.</w:t>
      </w:r>
      <w:r w:rsidRPr="008C237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</w:p>
    <w:p w:rsidR="008C237A" w:rsidRPr="008C237A" w:rsidRDefault="008C237A" w:rsidP="008C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8C237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Etiquetado</w:t>
      </w:r>
      <w:r w:rsidRPr="008C237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</w:p>
    <w:p w:rsidR="008C237A" w:rsidRPr="008C237A" w:rsidRDefault="008C237A" w:rsidP="008C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8C237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Los medidores deben contener la siguiente información sobre la carátula del índice o estampada firmemente y asegurada al medidor.</w:t>
      </w:r>
      <w:r w:rsidRPr="008C237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</w:p>
    <w:p w:rsidR="008C237A" w:rsidRPr="008C237A" w:rsidRDefault="008C237A" w:rsidP="008C23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8C237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Nombre y/o razón social del fabricante;</w:t>
      </w:r>
      <w:r w:rsidRPr="008C237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</w:p>
    <w:p w:rsidR="008C237A" w:rsidRPr="008C237A" w:rsidRDefault="008C237A" w:rsidP="008C23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8C237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Marca registrada;</w:t>
      </w:r>
      <w:r w:rsidRPr="008C237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</w:p>
    <w:p w:rsidR="008C237A" w:rsidRPr="008C237A" w:rsidRDefault="008C237A" w:rsidP="008C23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8C237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Capacidad en m</w:t>
      </w:r>
      <w:r w:rsidRPr="008C237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s-MX"/>
        </w:rPr>
        <w:t>3</w:t>
      </w:r>
      <w:r w:rsidRPr="008C237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/h;</w:t>
      </w:r>
      <w:r w:rsidRPr="008C237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</w:p>
    <w:p w:rsidR="008C237A" w:rsidRPr="008C237A" w:rsidRDefault="008C237A" w:rsidP="008C23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8C237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Presión nominal o Presión Máxima de Operación (PMO) en </w:t>
      </w:r>
      <w:proofErr w:type="spellStart"/>
      <w:r w:rsidRPr="008C237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Pa</w:t>
      </w:r>
      <w:proofErr w:type="spellEnd"/>
      <w:r w:rsidRPr="008C237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;</w:t>
      </w:r>
      <w:r w:rsidRPr="008C237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</w:p>
    <w:p w:rsidR="008C237A" w:rsidRPr="008C237A" w:rsidRDefault="008C237A" w:rsidP="008C23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8C237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Año de fabricación;</w:t>
      </w:r>
      <w:r w:rsidRPr="008C237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</w:p>
    <w:p w:rsidR="008C237A" w:rsidRPr="008C237A" w:rsidRDefault="008C237A" w:rsidP="008C23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8C237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Número de serie; y </w:t>
      </w:r>
    </w:p>
    <w:p w:rsidR="008C237A" w:rsidRPr="008C237A" w:rsidRDefault="008C237A" w:rsidP="008C23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8C237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Leyenda "HECHO EN MÉXICO", en medidores de fabricación nacional o bien la designación en español, del país de origen, por ejemplo “HECHO EN INGLATERRA”.</w:t>
      </w:r>
    </w:p>
    <w:p w:rsidR="008C237A" w:rsidRPr="008C237A" w:rsidRDefault="008C237A" w:rsidP="008C2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8C237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8C237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Instructivo</w:t>
      </w:r>
      <w:r w:rsidRPr="008C237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</w:p>
    <w:p w:rsidR="008C237A" w:rsidRPr="008C237A" w:rsidRDefault="008C237A" w:rsidP="008C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8C237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 medidor debe tener un instructivo en español conteniendo las condiciones de instalación, cuidados y manejo. Este instructivo debe estar presente mínimo uno por cada embarque.</w:t>
      </w:r>
      <w:r w:rsidRPr="008C237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</w:p>
    <w:p w:rsidR="008C237A" w:rsidRPr="008C237A" w:rsidRDefault="008C237A" w:rsidP="008C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8C237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Procedimiento de Evaluación de la Conformidad</w:t>
      </w:r>
      <w:r w:rsidRPr="008C237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</w:p>
    <w:p w:rsidR="008C237A" w:rsidRPr="008C237A" w:rsidRDefault="008C237A" w:rsidP="008C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8C237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evaluación de la conformidad de los medidores de gas objeto del presente Proyecto de Norma Oficial Mexicana se llevará a cabo por personas acreditadas y </w:t>
      </w:r>
      <w:r w:rsidRPr="008C237A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>aprobadas en términos de lo dispuesto por la Ley Federal sobre Metrología y Normalización y su Reglamento.</w:t>
      </w:r>
      <w:r w:rsidRPr="008C237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</w:p>
    <w:p w:rsidR="008C237A" w:rsidRPr="008C237A" w:rsidRDefault="008C237A" w:rsidP="008C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8C237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Concordancia con normas internacionales</w:t>
      </w:r>
      <w:r w:rsidRPr="008C237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</w:p>
    <w:p w:rsidR="008C237A" w:rsidRPr="008C237A" w:rsidRDefault="008C237A" w:rsidP="008C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8C237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Este Proyecto de Norma Oficial Mexicana no es equivalente (NEQ) con ninguna Norma Internacional, por no existir esta última al momento de elaborar la Norma.</w:t>
      </w:r>
      <w:r w:rsidRPr="008C237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</w:p>
    <w:p w:rsidR="008C237A" w:rsidRPr="008C237A" w:rsidRDefault="008C237A" w:rsidP="008C237A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8C237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8C237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 presente proyecto, ya se encuentra en la base de datos CAAAREM para su consulta.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MX"/>
        </w:rPr>
        <w:drawing>
          <wp:inline distT="0" distB="0" distL="0" distR="0">
            <wp:extent cx="113030" cy="136525"/>
            <wp:effectExtent l="0" t="0" r="1270" b="0"/>
            <wp:docPr id="1" name="Imagen 1" descr="Diario Oficia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ario Oficia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37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8C237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</w:p>
    <w:p w:rsidR="008C237A" w:rsidRPr="008C237A" w:rsidRDefault="008C237A" w:rsidP="008C2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8C237A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MX"/>
        </w:rPr>
        <w:t>ATENTAMENTE</w:t>
      </w:r>
      <w:r w:rsidRPr="008C237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8C237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8C237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8C237A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MX"/>
        </w:rPr>
        <w:t>RUBEN DARIO RODRIGUEZ LARIOS</w:t>
      </w:r>
      <w:r w:rsidRPr="008C237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8C237A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MX"/>
        </w:rPr>
        <w:t>DIRECTOR GENERAL</w:t>
      </w:r>
      <w:r w:rsidRPr="008C237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8C237A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MX"/>
        </w:rPr>
        <w:t>RUBRICA</w:t>
      </w:r>
    </w:p>
    <w:p w:rsidR="00031A49" w:rsidRDefault="00031A49"/>
    <w:sectPr w:rsidR="00031A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87329"/>
    <w:multiLevelType w:val="multilevel"/>
    <w:tmpl w:val="68E6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7A"/>
    <w:rsid w:val="00031A49"/>
    <w:rsid w:val="008C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8C237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8C237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aarem.mx/Bases/CIRCULAR18.nsf/dca94958202a013686257169005383ec/90a403a10db043288625820a005483f3/$FILE/Tabla%202-Muestreo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iicex.gob.mx/portalSiicex/SICETECA/Reglas/Reglas/REGLAS%20SE%202012/TEXTO%20INTEGRADO/Junio2017/Anexo%202.4.1%20AL%2007062017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caaarem.mx/Bases/DiaOfic.nsf/7a19c73e3b37bd9a06256291005e3a98/326903168363762b8625820a004916fb?OpenDocumen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RUBICELA PEÑA</dc:creator>
  <cp:lastModifiedBy>RUBICELA PEÑA</cp:lastModifiedBy>
  <cp:revision>1</cp:revision>
  <dcterms:created xsi:type="dcterms:W3CDTF">2018-01-08T14:15:00Z</dcterms:created>
  <dcterms:modified xsi:type="dcterms:W3CDTF">2018-01-08T14:16:00Z</dcterms:modified>
</cp:coreProperties>
</file>