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FA" w:rsidRPr="00FE4DFA" w:rsidRDefault="00FE4DFA" w:rsidP="00FE4D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7" name="Imagen 7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FE4DFA" w:rsidRPr="00FE4DFA" w:rsidRDefault="00FE4DFA" w:rsidP="00FE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FE4DFA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G-0265/2017</w:t>
      </w:r>
      <w:bookmarkEnd w:id="0"/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4 de Diciembre de 2017</w:t>
      </w:r>
    </w:p>
    <w:p w:rsidR="00FE4DFA" w:rsidRPr="00FE4DFA" w:rsidRDefault="00FE4DFA" w:rsidP="00FE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Acuerdo que modifica al diverso por el que se establece la clasificación y codificación de Hidrocarburos y Petrolíferos cuya importación y exportación está sujeta a Permiso Previo por parte de la Secretaría de Energía.</w:t>
      </w:r>
    </w:p>
    <w:p w:rsidR="00FE4DFA" w:rsidRPr="00FE4DFA" w:rsidRDefault="00FE4DFA" w:rsidP="00FE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Hacemos de su conocimiento que la Secretaría de Economía publicó en el D.O.F. de fecha 04/12/2017, el Acuerdo citado al rubro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, 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cuya entrada en vigor es el día de su publicación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,</w:t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como se indica a continuación: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FE4DFA" w:rsidRPr="00FE4DFA" w:rsidRDefault="00FE4DFA" w:rsidP="00FE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Nota:</w:t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Es importante señalar, que en esta publicación se contemplan las modificaciones realizadas a la TIGIE (D.O.F. 05/10/2017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4" name="Imagen 4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), las cuales entraron en vigor el pasado 03/12/2017.</w:t>
      </w:r>
    </w:p>
    <w:p w:rsidR="00FE4DFA" w:rsidRPr="00FE4DFA" w:rsidRDefault="00FE4DFA" w:rsidP="00FE4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 xml:space="preserve">Anexo I </w:t>
      </w:r>
      <w:r w:rsidRPr="00FE4DFA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  <w:lang w:eastAsia="es-MX"/>
        </w:rPr>
        <w:t>(Mercancías cuya importación está sujeta al requisito de Permiso de Importación por parte de la SENER)</w:t>
      </w:r>
      <w:r w:rsidRPr="00FE4DFA">
        <w:rPr>
          <w:rFonts w:ascii="Arial Narrow" w:eastAsia="Times New Roman" w:hAnsi="Arial Narrow" w:cs="Times New Roman"/>
          <w:i/>
          <w:iCs/>
          <w:color w:val="000080"/>
          <w:sz w:val="24"/>
          <w:szCs w:val="24"/>
          <w:lang w:eastAsia="es-MX"/>
        </w:rPr>
        <w:t xml:space="preserve"> </w:t>
      </w:r>
      <w:r w:rsidRPr="00FE4DFA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  <w:lang w:eastAsia="es-MX"/>
        </w:rPr>
        <w:t>y</w:t>
      </w:r>
      <w:r w:rsidRPr="00FE4DFA">
        <w:rPr>
          <w:rFonts w:ascii="Arial Narrow" w:eastAsia="Times New Roman" w:hAnsi="Arial Narrow" w:cs="Times New Roman"/>
          <w:i/>
          <w:iCs/>
          <w:color w:val="000080"/>
          <w:sz w:val="24"/>
          <w:szCs w:val="24"/>
          <w:lang w:eastAsia="es-MX"/>
        </w:rPr>
        <w:t xml:space="preserve"> </w:t>
      </w:r>
    </w:p>
    <w:p w:rsidR="00FE4DFA" w:rsidRPr="00FE4DFA" w:rsidRDefault="00FE4DFA" w:rsidP="00FE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 xml:space="preserve">II </w:t>
      </w:r>
      <w:r w:rsidRPr="00FE4DFA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  <w:lang w:eastAsia="es-MX"/>
        </w:rPr>
        <w:t>(Mercancías cuya Exportación está sujeta al Permiso de Exportación por parte de la SENER)</w:t>
      </w:r>
      <w:r w:rsidRPr="00FE4DFA">
        <w:rPr>
          <w:rFonts w:ascii="Arial Narrow" w:eastAsia="Times New Roman" w:hAnsi="Arial Narrow" w:cs="Times New Roman"/>
          <w:color w:val="000080"/>
          <w:sz w:val="24"/>
          <w:szCs w:val="24"/>
          <w:lang w:eastAsia="es-MX"/>
        </w:rPr>
        <w:t xml:space="preserve"> </w:t>
      </w:r>
    </w:p>
    <w:p w:rsidR="00FE4DFA" w:rsidRPr="00FE4DFA" w:rsidRDefault="00FE4DFA" w:rsidP="00FE4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Se adicionan 11 fracciones arancelarias de mercancías relacionadas con hidrocarburos </w:t>
      </w:r>
      <w:r w:rsidRPr="00FE4DF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es-MX"/>
        </w:rPr>
        <w:t>(Se adjunta listado para pronta referencia).</w:t>
      </w:r>
    </w:p>
    <w:p w:rsidR="00FE4DFA" w:rsidRPr="00FE4DFA" w:rsidRDefault="00FE4DFA" w:rsidP="00FE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FE4DFA" w:rsidRPr="00FE4DFA" w:rsidRDefault="00FE4DFA" w:rsidP="00FE4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9" w:tooltip="Anexo I - II.pdf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800100" cy="323850"/>
                  <wp:effectExtent l="0" t="0" r="0" b="0"/>
                  <wp:docPr id="3" name="Rectángulo 3" descr="Anexo I - II.pdf">
                    <a:hlinkClick xmlns:a="http://schemas.openxmlformats.org/drawingml/2006/main" r:id="rId9" tooltip="&quot;Anexo I - II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3" o:spid="_x0000_s1026" alt="Anexo I - II.pdf" href="http://caaarem.mx/Bases/CIRCULAR17.nsf/dca94958202a013686257169005383ec/99255970465cb141862581ec0050d4db/$FILE/Anexo I - II.pdf" title="&quot;Anexo I - II.pdf&quot;" style="width:6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FE4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Anexo I - II.pdf</w:t>
        </w:r>
      </w:hyperlink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FE4DFA" w:rsidRPr="00FE4DFA" w:rsidRDefault="00FE4DFA" w:rsidP="00FE4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Asimismo, en dichos Anexos se eliminan las fracciones arancelarias 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2709.00.01, 2710.12.04 y 2710.19.04</w:t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, en virtud de que las mismas fueron suprimidas de la TIGIE (D.O.F. 05/10/2017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2" name="Imagen 2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).</w:t>
      </w:r>
    </w:p>
    <w:p w:rsidR="00FE4DFA" w:rsidRPr="00FE4DFA" w:rsidRDefault="00FE4DFA" w:rsidP="00FE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FE4DFA" w:rsidRPr="00FE4DFA" w:rsidRDefault="00FE4DFA" w:rsidP="00FE4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Transitorio.</w:t>
      </w:r>
    </w:p>
    <w:p w:rsidR="00FE4DFA" w:rsidRPr="00FE4DFA" w:rsidRDefault="00FE4DFA" w:rsidP="00FE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Los Permisos Previos de importación y de exportación de Hidrocarburos y Petrolíferos que hayan </w:t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lastRenderedPageBreak/>
        <w:t>sido otorgados por la SENER antes de la entrada en vigor del presente Acuerdo,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 </w:t>
      </w:r>
      <w:r w:rsidRPr="00FE4DFA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serán válidos hasta que concluya su vigencia</w:t>
      </w:r>
      <w:r w:rsidRPr="00FE4D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 (Segundo).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FE4DFA" w:rsidRPr="00FE4DFA" w:rsidRDefault="00FE4DFA" w:rsidP="00FE4D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Esta publicación se encuentra en la Base de Datos CAAAREM para su </w:t>
      </w:r>
      <w:proofErr w:type="gramStart"/>
      <w:r w:rsidRPr="00FE4DFA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consulta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rio Ofici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FE4DFA" w:rsidRPr="00FE4DFA" w:rsidRDefault="00FE4DFA" w:rsidP="00FE4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E4D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FE4DF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E4D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D21B89" w:rsidRDefault="00D21B89"/>
    <w:sectPr w:rsidR="00D21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1C7E"/>
    <w:multiLevelType w:val="multilevel"/>
    <w:tmpl w:val="762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64C4"/>
    <w:multiLevelType w:val="multilevel"/>
    <w:tmpl w:val="FC1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FA"/>
    <w:rsid w:val="00D21B89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E4D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E4D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DiaOfic.nsf/7a19c73e3b37bd9a06256291005e3a98/943793c9dc0ffcb1862581b0007c2b18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aarem.mx/Bases/DiaOfic.nsf/7a19c73e3b37bd9a06256291005e3a98/2bc0de8cae655c53862581ec0047e4e9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arem.mx/Bases/CIRCULAR17.nsf/dca94958202a013686257169005383ec/99255970465cb141862581ec0050d4db/$FILE/Anexo%20I%20-%20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2017-12-13T22:08:00Z</dcterms:created>
  <dcterms:modified xsi:type="dcterms:W3CDTF">2017-12-13T22:09:00Z</dcterms:modified>
</cp:coreProperties>
</file>